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黄劲松个人简历</w:t>
      </w:r>
    </w:p>
    <w:p>
      <w:pPr>
        <w:jc w:val="center"/>
        <w:rPr>
          <w:b/>
          <w:bCs/>
          <w:sz w:val="24"/>
        </w:rPr>
      </w:pPr>
    </w:p>
    <w:tbl>
      <w:tblPr>
        <w:tblStyle w:val="6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025"/>
        <w:gridCol w:w="1305"/>
        <w:gridCol w:w="1823"/>
        <w:gridCol w:w="1175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351" w:type="dxa"/>
            <w:vAlign w:val="center"/>
          </w:tcPr>
          <w:p>
            <w:pPr>
              <w:rPr>
                <w:rFonts w:ascii="宋体" w:hAnsi="宋体" w:eastAsia="宋体" w:cstheme="minorEastAsia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b/>
                <w:sz w:val="23"/>
                <w:szCs w:val="23"/>
              </w:rPr>
              <w:t>姓    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sz w:val="23"/>
                <w:szCs w:val="23"/>
              </w:rPr>
              <w:t>黄劲松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ascii="宋体" w:hAnsi="宋体" w:eastAsia="宋体" w:cstheme="minorEastAsia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b/>
                <w:sz w:val="23"/>
                <w:szCs w:val="23"/>
              </w:rPr>
              <w:t>性    别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sz w:val="23"/>
                <w:szCs w:val="23"/>
              </w:rPr>
              <w:t>男</w:t>
            </w:r>
          </w:p>
        </w:tc>
        <w:tc>
          <w:tcPr>
            <w:tcW w:w="31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3"/>
                <w:szCs w:val="23"/>
              </w:rPr>
            </w:pPr>
            <w:r>
              <w:rPr>
                <w:rFonts w:ascii="Verdana" w:hAnsi="Verdana" w:eastAsia="宋体" w:cs="宋体"/>
                <w:color w:val="666666"/>
                <w:kern w:val="0"/>
                <w:sz w:val="23"/>
                <w:szCs w:val="23"/>
              </w:rPr>
              <w:drawing>
                <wp:inline distT="0" distB="0" distL="0" distR="0">
                  <wp:extent cx="1810385" cy="1466215"/>
                  <wp:effectExtent l="0" t="0" r="18415" b="635"/>
                  <wp:docPr id="1" name="图片 1" descr="http://mba.zjnu.edu.cn/UploadFiles/2015-09/zjnumba/20150907110344759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mba.zjnu.edu.cn/UploadFiles/2015-09/zjnumba/20150907110344759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38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351" w:type="dxa"/>
            <w:vAlign w:val="center"/>
          </w:tcPr>
          <w:p>
            <w:pPr>
              <w:rPr>
                <w:rFonts w:ascii="宋体" w:hAnsi="宋体" w:eastAsia="宋体" w:cstheme="minorEastAsia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b/>
                <w:sz w:val="23"/>
                <w:szCs w:val="23"/>
              </w:rPr>
              <w:t>出生年月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sz w:val="23"/>
                <w:szCs w:val="23"/>
              </w:rPr>
              <w:t>1974.09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ascii="宋体" w:hAnsi="宋体" w:eastAsia="宋体" w:cstheme="minorEastAsia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b/>
                <w:sz w:val="23"/>
                <w:szCs w:val="23"/>
              </w:rPr>
              <w:t>职    称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sz w:val="23"/>
                <w:szCs w:val="23"/>
              </w:rPr>
              <w:t>副教授</w:t>
            </w:r>
          </w:p>
        </w:tc>
        <w:tc>
          <w:tcPr>
            <w:tcW w:w="31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51" w:type="dxa"/>
            <w:vAlign w:val="center"/>
          </w:tcPr>
          <w:p>
            <w:pPr>
              <w:rPr>
                <w:rFonts w:ascii="宋体" w:hAnsi="宋体" w:eastAsia="宋体" w:cstheme="minorEastAsia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b/>
                <w:sz w:val="23"/>
                <w:szCs w:val="23"/>
              </w:rPr>
              <w:t>学历/学位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sz w:val="23"/>
                <w:szCs w:val="23"/>
              </w:rPr>
              <w:t>研究生/博士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ascii="宋体" w:hAnsi="宋体" w:eastAsia="宋体" w:cstheme="minorEastAsia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b/>
                <w:sz w:val="23"/>
                <w:szCs w:val="23"/>
              </w:rPr>
              <w:t>毕业学校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sz w:val="23"/>
                <w:szCs w:val="23"/>
              </w:rPr>
              <w:t>浙</w:t>
            </w:r>
            <w:bookmarkStart w:id="0" w:name="_GoBack"/>
            <w:r>
              <w:rPr>
                <w:rFonts w:hint="eastAsia" w:ascii="宋体" w:hAnsi="宋体" w:eastAsia="宋体" w:cstheme="minorEastAsia"/>
                <w:sz w:val="23"/>
                <w:szCs w:val="23"/>
              </w:rPr>
              <w:t>江工商</w:t>
            </w:r>
            <w:bookmarkEnd w:id="0"/>
            <w:r>
              <w:rPr>
                <w:rFonts w:hint="eastAsia" w:ascii="宋体" w:hAnsi="宋体" w:eastAsia="宋体" w:cstheme="minorEastAsia"/>
                <w:sz w:val="23"/>
                <w:szCs w:val="23"/>
              </w:rPr>
              <w:t>大学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b/>
                <w:sz w:val="23"/>
                <w:szCs w:val="23"/>
              </w:rPr>
              <w:t>学科专业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sz w:val="23"/>
                <w:szCs w:val="23"/>
              </w:rPr>
              <w:t>企业管理/创新管理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theme="minorEastAsia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b/>
                <w:sz w:val="23"/>
                <w:szCs w:val="23"/>
              </w:rPr>
              <w:t>研究方向</w:t>
            </w:r>
          </w:p>
        </w:tc>
        <w:tc>
          <w:tcPr>
            <w:tcW w:w="20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sz w:val="23"/>
                <w:szCs w:val="23"/>
              </w:rPr>
              <w:t>创新管理、知识管理、数据分析与处理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theme="minorEastAsia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b/>
                <w:sz w:val="23"/>
                <w:szCs w:val="23"/>
              </w:rPr>
              <w:t>E-mail</w:t>
            </w:r>
          </w:p>
        </w:tc>
        <w:tc>
          <w:tcPr>
            <w:tcW w:w="18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sz w:val="23"/>
                <w:szCs w:val="23"/>
              </w:rPr>
            </w:pPr>
            <w:r>
              <w:rPr>
                <w:rFonts w:hint="eastAsia" w:ascii="宋体" w:hAnsi="宋体" w:eastAsia="宋体" w:cstheme="minorEastAsia"/>
                <w:sz w:val="23"/>
                <w:szCs w:val="23"/>
              </w:rPr>
              <w:t>sxy60@zjnu.cn</w:t>
            </w:r>
          </w:p>
        </w:tc>
        <w:tc>
          <w:tcPr>
            <w:tcW w:w="11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3"/>
                <w:szCs w:val="23"/>
                <w:lang w:eastAsia="zh-CN"/>
              </w:rPr>
              <w:t>手</w:t>
            </w:r>
            <w:r>
              <w:rPr>
                <w:rFonts w:hint="eastAsia" w:ascii="宋体" w:hAnsi="宋体" w:eastAsia="宋体" w:cstheme="minorEastAsia"/>
                <w:b/>
                <w:bCs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theme="minorEastAsia"/>
                <w:b/>
                <w:bCs/>
                <w:sz w:val="23"/>
                <w:szCs w:val="23"/>
                <w:lang w:eastAsia="zh-CN"/>
              </w:rPr>
              <w:t>机</w:t>
            </w:r>
          </w:p>
        </w:tc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theme="minorEastAsia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theme="minorEastAsia"/>
                <w:sz w:val="23"/>
                <w:szCs w:val="23"/>
                <w:lang w:val="en-US" w:eastAsia="zh-CN"/>
              </w:rPr>
              <w:t>13586997655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646" w:type="dxa"/>
            <w:gridSpan w:val="6"/>
            <w:shd w:val="clear" w:color="auto" w:fill="BEBEBE" w:themeFill="background1" w:themeFillShade="BF"/>
            <w:vAlign w:val="center"/>
          </w:tcPr>
          <w:p>
            <w:pPr>
              <w:rPr>
                <w:rFonts w:ascii="宋体" w:hAnsi="宋体" w:eastAsia="宋体"/>
                <w:b/>
                <w:sz w:val="23"/>
                <w:szCs w:val="23"/>
              </w:rPr>
            </w:pPr>
            <w:r>
              <w:rPr>
                <w:rFonts w:ascii="宋体" w:hAnsi="宋体" w:eastAsia="宋体"/>
                <w:b/>
                <w:sz w:val="23"/>
                <w:szCs w:val="23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9646" w:type="dxa"/>
            <w:gridSpan w:val="6"/>
            <w:vAlign w:val="center"/>
          </w:tcPr>
          <w:p>
            <w:pPr>
              <w:ind w:firstLine="460" w:firstLineChars="20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 xml:space="preserve">先后主持教育部、浙江省自然科学基金和浙江省软科学等省部级项目3项，参研国家哲学科项目和国家自然科学金等国家级课题5项，以第一作者身份在国家自然基金委的A类重点期刊《科学学研究》上发表论文3篇，《自然辩证法研究》一篇，经济学一级期刊《经济学家》上发表论文2篇，在《科学学与科学技术管理》、《中央财经大学学报》、《经济问题探索》、《中国科技论坛》、《学术探索》、《软科学》等CSSCI期刊发表论文近20篇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646" w:type="dxa"/>
            <w:gridSpan w:val="6"/>
            <w:shd w:val="clear" w:color="auto" w:fill="BEBEBE" w:themeFill="background1" w:themeFillShade="BF"/>
            <w:vAlign w:val="center"/>
          </w:tcPr>
          <w:p>
            <w:pPr>
              <w:rPr>
                <w:rFonts w:ascii="宋体" w:hAnsi="宋体" w:eastAsia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/>
                <w:b/>
                <w:sz w:val="23"/>
                <w:szCs w:val="23"/>
              </w:rPr>
              <w:t>企业实践经验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646" w:type="dxa"/>
            <w:gridSpan w:val="6"/>
            <w:vAlign w:val="center"/>
          </w:tcPr>
          <w:p>
            <w:pPr>
              <w:ind w:firstLine="460" w:firstLineChars="200"/>
              <w:rPr>
                <w:rFonts w:ascii="宋体" w:hAnsi="宋体" w:eastAsia="宋体"/>
                <w:sz w:val="23"/>
                <w:szCs w:val="23"/>
              </w:rPr>
            </w:pPr>
            <w:r>
              <w:rPr>
                <w:rFonts w:hint="eastAsia" w:ascii="宋体" w:hAnsi="宋体" w:eastAsia="宋体"/>
                <w:sz w:val="23"/>
                <w:szCs w:val="23"/>
              </w:rPr>
              <w:t>经浙江省委组织部选派，在义乌市委市政府政策研究室挂职锻炼两年，任职副主任。为金华市烟草局、金华市地税局、义乌经济开发区内等多家单位提供决策咨询服务。</w:t>
            </w:r>
          </w:p>
        </w:tc>
      </w:tr>
    </w:tbl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3"/>
        <w:szCs w:val="23"/>
      </w:rPr>
    </w:pPr>
    <w:r>
      <w:rPr>
        <w:rFonts w:hint="eastAsia" w:ascii="宋体" w:hAnsi="宋体" w:eastAsia="宋体" w:cs="宋体"/>
        <w:sz w:val="23"/>
        <w:szCs w:val="23"/>
      </w:rPr>
      <w:t>浙江师范大学MBA教育中心 导师简介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9C"/>
    <w:rsid w:val="00254D65"/>
    <w:rsid w:val="003F12A6"/>
    <w:rsid w:val="004103C9"/>
    <w:rsid w:val="00410CF6"/>
    <w:rsid w:val="00464A66"/>
    <w:rsid w:val="0048549C"/>
    <w:rsid w:val="005C4F46"/>
    <w:rsid w:val="006675BC"/>
    <w:rsid w:val="00737472"/>
    <w:rsid w:val="008B0A6E"/>
    <w:rsid w:val="008D2B35"/>
    <w:rsid w:val="00C1253B"/>
    <w:rsid w:val="00DD5E34"/>
    <w:rsid w:val="00EC2D2B"/>
    <w:rsid w:val="00EE579C"/>
    <w:rsid w:val="00FE6124"/>
    <w:rsid w:val="1CD307CF"/>
    <w:rsid w:val="1CF27006"/>
    <w:rsid w:val="300962F3"/>
    <w:rsid w:val="30B567DC"/>
    <w:rsid w:val="382650E2"/>
    <w:rsid w:val="39E41E6C"/>
    <w:rsid w:val="3CE06ECB"/>
    <w:rsid w:val="406D7828"/>
    <w:rsid w:val="59B3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ScaleCrop>false</ScaleCrop>
  <LinksUpToDate>false</LinksUpToDate>
  <CharactersWithSpaces>438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2017-09-18T13:48:00Z</dcterms:created>
  <dc:creator>Administrator</dc:creator>
  <cp:lastModifiedBy>Administrator</cp:lastModifiedBy>
  <dcterms:modified xsi:type="dcterms:W3CDTF">2017-09-26T00:53:57Z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